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830" w:rsidRPr="006F31CE" w:rsidRDefault="00764830" w:rsidP="00764830">
      <w:pPr>
        <w:rPr>
          <w:rFonts w:ascii="黑体" w:eastAsia="黑体" w:hAnsi="黑体" w:hint="eastAsia"/>
          <w:sz w:val="32"/>
          <w:szCs w:val="32"/>
        </w:rPr>
      </w:pPr>
      <w:r w:rsidRPr="006F31CE">
        <w:rPr>
          <w:rFonts w:ascii="黑体" w:eastAsia="黑体" w:hAnsi="黑体" w:hint="eastAsia"/>
          <w:sz w:val="32"/>
          <w:szCs w:val="32"/>
        </w:rPr>
        <w:t>附件</w:t>
      </w:r>
      <w:r w:rsidRPr="006F31CE">
        <w:rPr>
          <w:rFonts w:ascii="黑体" w:eastAsia="黑体" w:hAnsi="黑体"/>
          <w:sz w:val="32"/>
          <w:szCs w:val="32"/>
        </w:rPr>
        <w:t>2</w:t>
      </w:r>
      <w:r w:rsidRPr="006F31CE">
        <w:rPr>
          <w:rFonts w:ascii="黑体" w:eastAsia="黑体" w:hAnsi="黑体" w:hint="eastAsia"/>
          <w:sz w:val="32"/>
          <w:szCs w:val="32"/>
        </w:rPr>
        <w:t>：</w:t>
      </w:r>
    </w:p>
    <w:p w:rsidR="00764830" w:rsidRPr="006F31CE" w:rsidRDefault="00764830" w:rsidP="00764830">
      <w:pPr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r w:rsidRPr="006F31CE">
        <w:rPr>
          <w:rFonts w:ascii="方正小标宋简体" w:eastAsia="方正小标宋简体" w:hint="eastAsia"/>
          <w:sz w:val="32"/>
          <w:szCs w:val="32"/>
        </w:rPr>
        <w:t>安徽商贸职业技术学院新生入学转专业计划</w: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118"/>
        <w:gridCol w:w="993"/>
        <w:gridCol w:w="1559"/>
      </w:tblGrid>
      <w:tr w:rsidR="00764830" w:rsidRPr="00BE0C6D" w:rsidTr="007F2AD3">
        <w:trPr>
          <w:trHeight w:val="28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bookmarkEnd w:id="0"/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学院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专业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计划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6F31CE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招生</w:t>
            </w: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类型</w:t>
            </w:r>
          </w:p>
        </w:tc>
      </w:tr>
      <w:tr w:rsidR="00764830" w:rsidRPr="00BE0C6D" w:rsidTr="007F2AD3">
        <w:trPr>
          <w:trHeight w:val="28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电子商务学院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电子商务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分类普高</w:t>
            </w:r>
          </w:p>
        </w:tc>
      </w:tr>
      <w:tr w:rsidR="00764830" w:rsidRPr="00BE0C6D" w:rsidTr="007F2AD3">
        <w:trPr>
          <w:trHeight w:val="28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电子商务学院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房地产经营与管理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分类普高</w:t>
            </w:r>
          </w:p>
        </w:tc>
      </w:tr>
      <w:tr w:rsidR="00764830" w:rsidRPr="00BE0C6D" w:rsidTr="007F2AD3">
        <w:trPr>
          <w:trHeight w:val="28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电子商务学院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广告策划与营销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35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分类普高</w:t>
            </w:r>
          </w:p>
        </w:tc>
      </w:tr>
      <w:tr w:rsidR="00764830" w:rsidRPr="00BE0C6D" w:rsidTr="007F2AD3">
        <w:trPr>
          <w:trHeight w:val="28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电子商务学院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连锁经营管理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22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分类普高</w:t>
            </w:r>
          </w:p>
        </w:tc>
      </w:tr>
      <w:tr w:rsidR="00764830" w:rsidRPr="00BE0C6D" w:rsidTr="007F2AD3">
        <w:trPr>
          <w:trHeight w:val="28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电子商务学院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商务数据分析与应用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分类普高</w:t>
            </w:r>
          </w:p>
        </w:tc>
      </w:tr>
      <w:tr w:rsidR="00764830" w:rsidRPr="00BE0C6D" w:rsidTr="007F2AD3">
        <w:trPr>
          <w:trHeight w:val="28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电子商务学院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市场营销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25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分类普高</w:t>
            </w:r>
          </w:p>
        </w:tc>
      </w:tr>
      <w:tr w:rsidR="00764830" w:rsidRPr="00BE0C6D" w:rsidTr="007F2AD3">
        <w:trPr>
          <w:trHeight w:val="28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电子商务学院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物流管理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分类普高</w:t>
            </w:r>
          </w:p>
        </w:tc>
      </w:tr>
      <w:tr w:rsidR="00764830" w:rsidRPr="00BE0C6D" w:rsidTr="007F2AD3">
        <w:trPr>
          <w:trHeight w:val="28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国际商务与旅游学院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国际经济与贸易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分类普高</w:t>
            </w:r>
          </w:p>
        </w:tc>
      </w:tr>
      <w:tr w:rsidR="00764830" w:rsidRPr="00BE0C6D" w:rsidTr="007F2AD3">
        <w:trPr>
          <w:trHeight w:val="28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国际商务与旅游学院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酒店管理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分类普高</w:t>
            </w:r>
          </w:p>
        </w:tc>
      </w:tr>
      <w:tr w:rsidR="00764830" w:rsidRPr="00BE0C6D" w:rsidTr="007F2AD3">
        <w:trPr>
          <w:trHeight w:val="28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国际商务与旅游学院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旅游管理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分类普高</w:t>
            </w:r>
          </w:p>
        </w:tc>
      </w:tr>
      <w:tr w:rsidR="00764830" w:rsidRPr="00BE0C6D" w:rsidTr="007F2AD3">
        <w:trPr>
          <w:trHeight w:val="28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国际商务与旅游学院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人力资源管理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分类普高</w:t>
            </w:r>
          </w:p>
        </w:tc>
      </w:tr>
      <w:tr w:rsidR="00764830" w:rsidRPr="00BE0C6D" w:rsidTr="007F2AD3">
        <w:trPr>
          <w:trHeight w:val="28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会计学院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财务管理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分类普高</w:t>
            </w:r>
          </w:p>
        </w:tc>
      </w:tr>
      <w:tr w:rsidR="00764830" w:rsidRPr="00BE0C6D" w:rsidTr="007F2AD3">
        <w:trPr>
          <w:trHeight w:val="28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会计学院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会计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36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分类普高</w:t>
            </w:r>
          </w:p>
        </w:tc>
      </w:tr>
      <w:tr w:rsidR="00764830" w:rsidRPr="00BE0C6D" w:rsidTr="007F2AD3">
        <w:trPr>
          <w:trHeight w:val="28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会计学院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会计信息管理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分类普高</w:t>
            </w:r>
          </w:p>
        </w:tc>
      </w:tr>
      <w:tr w:rsidR="00764830" w:rsidRPr="00BE0C6D" w:rsidTr="007F2AD3">
        <w:trPr>
          <w:trHeight w:val="28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会计学院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审计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分类普高</w:t>
            </w:r>
          </w:p>
        </w:tc>
      </w:tr>
      <w:tr w:rsidR="00764830" w:rsidRPr="00BE0C6D" w:rsidTr="007F2AD3">
        <w:trPr>
          <w:trHeight w:val="28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金融科技学院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金融管理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31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分类普高</w:t>
            </w:r>
          </w:p>
        </w:tc>
      </w:tr>
      <w:tr w:rsidR="00764830" w:rsidRPr="00BE0C6D" w:rsidTr="007F2AD3">
        <w:trPr>
          <w:trHeight w:val="28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金融科技学院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投资与理财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分类普高</w:t>
            </w:r>
          </w:p>
        </w:tc>
      </w:tr>
      <w:tr w:rsidR="00764830" w:rsidRPr="00BE0C6D" w:rsidTr="007F2AD3">
        <w:trPr>
          <w:trHeight w:val="28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金融科技学院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信用管理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32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分类普高</w:t>
            </w:r>
          </w:p>
        </w:tc>
      </w:tr>
      <w:tr w:rsidR="00764830" w:rsidRPr="00BE0C6D" w:rsidTr="007F2AD3">
        <w:trPr>
          <w:trHeight w:val="28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文化与法律学院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法律事务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25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分类普高</w:t>
            </w:r>
          </w:p>
        </w:tc>
      </w:tr>
      <w:tr w:rsidR="00764830" w:rsidRPr="00BE0C6D" w:rsidTr="007F2AD3">
        <w:trPr>
          <w:trHeight w:val="28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信息与人工智能学院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大数据技术与应用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分类普高</w:t>
            </w:r>
          </w:p>
        </w:tc>
      </w:tr>
      <w:tr w:rsidR="00764830" w:rsidRPr="00BE0C6D" w:rsidTr="007F2AD3">
        <w:trPr>
          <w:trHeight w:val="28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信息与人工智能学院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电子信息工程技术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21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分类普高</w:t>
            </w:r>
          </w:p>
        </w:tc>
      </w:tr>
      <w:tr w:rsidR="00764830" w:rsidRPr="00BE0C6D" w:rsidTr="007F2AD3">
        <w:trPr>
          <w:trHeight w:val="28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信息与人工智能学院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物联网应用技术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分类普高</w:t>
            </w:r>
          </w:p>
        </w:tc>
      </w:tr>
      <w:tr w:rsidR="00764830" w:rsidRPr="00BE0C6D" w:rsidTr="007F2AD3">
        <w:trPr>
          <w:trHeight w:val="28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信息与人工智能学院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移动互联应用技术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分类普高</w:t>
            </w:r>
          </w:p>
        </w:tc>
      </w:tr>
      <w:tr w:rsidR="00764830" w:rsidRPr="00BE0C6D" w:rsidTr="007F2AD3">
        <w:trPr>
          <w:trHeight w:val="28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信息与人工智能学院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移动应用开发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21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分类普高</w:t>
            </w:r>
          </w:p>
        </w:tc>
      </w:tr>
      <w:tr w:rsidR="00764830" w:rsidRPr="00BE0C6D" w:rsidTr="007F2AD3">
        <w:trPr>
          <w:trHeight w:val="28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信息与人工智能学院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云计算技术与应用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分类普高</w:t>
            </w:r>
          </w:p>
        </w:tc>
      </w:tr>
      <w:tr w:rsidR="00764830" w:rsidRPr="00BE0C6D" w:rsidTr="007F2AD3">
        <w:trPr>
          <w:trHeight w:val="28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艺术设计学院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产品艺术设计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分类普高</w:t>
            </w:r>
          </w:p>
        </w:tc>
      </w:tr>
      <w:tr w:rsidR="00764830" w:rsidRPr="00BE0C6D" w:rsidTr="007F2AD3">
        <w:trPr>
          <w:trHeight w:val="28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艺术设计学院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视觉传播设计与制作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分类普高</w:t>
            </w:r>
          </w:p>
        </w:tc>
      </w:tr>
      <w:tr w:rsidR="00764830" w:rsidRPr="00BE0C6D" w:rsidTr="007F2AD3">
        <w:trPr>
          <w:trHeight w:val="28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艺术设计学院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数字媒体应用技术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分类普高</w:t>
            </w:r>
          </w:p>
        </w:tc>
      </w:tr>
      <w:tr w:rsidR="00764830" w:rsidRPr="00BE0C6D" w:rsidTr="007F2AD3">
        <w:trPr>
          <w:trHeight w:val="28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艺术设计学院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艺术设计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分类普高</w:t>
            </w:r>
          </w:p>
        </w:tc>
      </w:tr>
      <w:tr w:rsidR="00764830" w:rsidRPr="00BE0C6D" w:rsidTr="007F2AD3">
        <w:trPr>
          <w:trHeight w:val="28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电子商务学院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电子商务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普通高考</w:t>
            </w:r>
          </w:p>
        </w:tc>
      </w:tr>
      <w:tr w:rsidR="00764830" w:rsidRPr="00BE0C6D" w:rsidTr="007F2AD3">
        <w:trPr>
          <w:trHeight w:val="28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电子商务学院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广告策划与营销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普通高考</w:t>
            </w:r>
          </w:p>
        </w:tc>
      </w:tr>
      <w:tr w:rsidR="00764830" w:rsidRPr="00BE0C6D" w:rsidTr="007F2AD3">
        <w:trPr>
          <w:trHeight w:val="28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电子商务学院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跨境电子商务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普通高考</w:t>
            </w:r>
          </w:p>
        </w:tc>
      </w:tr>
      <w:tr w:rsidR="00764830" w:rsidRPr="00BE0C6D" w:rsidTr="007F2AD3">
        <w:trPr>
          <w:trHeight w:val="28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电子商务学院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连锁经营管理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普通高考</w:t>
            </w:r>
          </w:p>
        </w:tc>
      </w:tr>
      <w:tr w:rsidR="00764830" w:rsidRPr="00BE0C6D" w:rsidTr="007F2AD3">
        <w:trPr>
          <w:trHeight w:val="28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电子商务学院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市场营销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普通高考</w:t>
            </w:r>
          </w:p>
        </w:tc>
      </w:tr>
      <w:tr w:rsidR="00764830" w:rsidRPr="00BE0C6D" w:rsidTr="007F2AD3">
        <w:trPr>
          <w:trHeight w:val="28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电子商务学院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物流管理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普通高考</w:t>
            </w:r>
          </w:p>
        </w:tc>
      </w:tr>
      <w:tr w:rsidR="00764830" w:rsidRPr="00BE0C6D" w:rsidTr="007F2AD3">
        <w:trPr>
          <w:trHeight w:val="28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电子商务学院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物流信息技术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普通高考</w:t>
            </w:r>
          </w:p>
        </w:tc>
      </w:tr>
      <w:tr w:rsidR="00764830" w:rsidRPr="00BE0C6D" w:rsidTr="007F2AD3">
        <w:trPr>
          <w:trHeight w:val="28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国际商务与旅游学院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国际经济与贸易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普通高考</w:t>
            </w:r>
          </w:p>
        </w:tc>
      </w:tr>
      <w:tr w:rsidR="00764830" w:rsidRPr="00BE0C6D" w:rsidTr="007F2AD3">
        <w:trPr>
          <w:trHeight w:val="28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国际商务与旅游学院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酒店管理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普通高考</w:t>
            </w:r>
          </w:p>
        </w:tc>
      </w:tr>
      <w:tr w:rsidR="00764830" w:rsidRPr="00BE0C6D" w:rsidTr="007F2AD3">
        <w:trPr>
          <w:trHeight w:val="28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lastRenderedPageBreak/>
              <w:t>国际商务与旅游学院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旅游管理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普通高考</w:t>
            </w:r>
          </w:p>
        </w:tc>
      </w:tr>
      <w:tr w:rsidR="00764830" w:rsidRPr="00BE0C6D" w:rsidTr="007F2AD3">
        <w:trPr>
          <w:trHeight w:val="28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国际商务与旅游学院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人力资源管理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普通高考</w:t>
            </w:r>
          </w:p>
        </w:tc>
      </w:tr>
      <w:tr w:rsidR="00764830" w:rsidRPr="00BE0C6D" w:rsidTr="007F2AD3">
        <w:trPr>
          <w:trHeight w:val="28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国际商务与旅游学院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商务英语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普通高考</w:t>
            </w:r>
          </w:p>
        </w:tc>
      </w:tr>
      <w:tr w:rsidR="00764830" w:rsidRPr="00BE0C6D" w:rsidTr="007F2AD3">
        <w:trPr>
          <w:trHeight w:val="28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会计学院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财务管理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25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普通高考</w:t>
            </w:r>
          </w:p>
        </w:tc>
      </w:tr>
      <w:tr w:rsidR="00764830" w:rsidRPr="00BE0C6D" w:rsidTr="007F2AD3">
        <w:trPr>
          <w:trHeight w:val="28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会计学院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会计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50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普通高考</w:t>
            </w:r>
          </w:p>
        </w:tc>
      </w:tr>
      <w:tr w:rsidR="00764830" w:rsidRPr="00BE0C6D" w:rsidTr="007F2AD3">
        <w:trPr>
          <w:trHeight w:val="28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会计学院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会计信息管理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普通高考</w:t>
            </w:r>
          </w:p>
        </w:tc>
      </w:tr>
      <w:tr w:rsidR="00764830" w:rsidRPr="00BE0C6D" w:rsidTr="007F2AD3">
        <w:trPr>
          <w:trHeight w:val="28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会计学院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审计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普通高考</w:t>
            </w:r>
          </w:p>
        </w:tc>
      </w:tr>
      <w:tr w:rsidR="00764830" w:rsidRPr="00BE0C6D" w:rsidTr="007F2AD3">
        <w:trPr>
          <w:trHeight w:val="28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金融科技学院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金融管理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普通高考</w:t>
            </w:r>
          </w:p>
        </w:tc>
      </w:tr>
      <w:tr w:rsidR="00764830" w:rsidRPr="00BE0C6D" w:rsidTr="007F2AD3">
        <w:trPr>
          <w:trHeight w:val="28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金融科技学院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投资与理财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普通高考</w:t>
            </w:r>
          </w:p>
        </w:tc>
      </w:tr>
      <w:tr w:rsidR="00764830" w:rsidRPr="00BE0C6D" w:rsidTr="007F2AD3">
        <w:trPr>
          <w:trHeight w:val="28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金融科技学院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信用管理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26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普通高考</w:t>
            </w:r>
          </w:p>
        </w:tc>
      </w:tr>
      <w:tr w:rsidR="00764830" w:rsidRPr="00BE0C6D" w:rsidTr="007F2AD3">
        <w:trPr>
          <w:trHeight w:val="28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文化与法律学院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法律事务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普通高考</w:t>
            </w:r>
          </w:p>
        </w:tc>
      </w:tr>
      <w:tr w:rsidR="00764830" w:rsidRPr="00BE0C6D" w:rsidTr="007F2AD3">
        <w:trPr>
          <w:trHeight w:val="28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信息与人工智能学院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大数据技术与应用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普通高考</w:t>
            </w:r>
          </w:p>
        </w:tc>
      </w:tr>
      <w:tr w:rsidR="00764830" w:rsidRPr="00BE0C6D" w:rsidTr="007F2AD3">
        <w:trPr>
          <w:trHeight w:val="28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信息与人工智能学院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电子信息工程技术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普通高考</w:t>
            </w:r>
          </w:p>
        </w:tc>
      </w:tr>
      <w:tr w:rsidR="00764830" w:rsidRPr="00BE0C6D" w:rsidTr="007F2AD3">
        <w:trPr>
          <w:trHeight w:val="28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信息与人工智能学院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物联网应用技术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普通高考</w:t>
            </w:r>
          </w:p>
        </w:tc>
      </w:tr>
      <w:tr w:rsidR="00764830" w:rsidRPr="00BE0C6D" w:rsidTr="007F2AD3">
        <w:trPr>
          <w:trHeight w:val="28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信息与人工智能学院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移动互联应用技术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普通高考</w:t>
            </w:r>
          </w:p>
        </w:tc>
      </w:tr>
      <w:tr w:rsidR="00764830" w:rsidRPr="00BE0C6D" w:rsidTr="007F2AD3">
        <w:trPr>
          <w:trHeight w:val="28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信息与人工智能学院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移动应用开发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普通高考</w:t>
            </w:r>
          </w:p>
        </w:tc>
      </w:tr>
      <w:tr w:rsidR="00764830" w:rsidRPr="00BE0C6D" w:rsidTr="007F2AD3">
        <w:trPr>
          <w:trHeight w:val="28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信息与人工智能学院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云计算技术与应用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普通高考</w:t>
            </w:r>
          </w:p>
        </w:tc>
      </w:tr>
      <w:tr w:rsidR="00764830" w:rsidRPr="00BE0C6D" w:rsidTr="007F2AD3">
        <w:trPr>
          <w:trHeight w:val="28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艺术设计学院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产品艺术设计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普通高考</w:t>
            </w:r>
          </w:p>
        </w:tc>
      </w:tr>
      <w:tr w:rsidR="00764830" w:rsidRPr="00BE0C6D" w:rsidTr="007F2AD3">
        <w:trPr>
          <w:trHeight w:val="28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艺术设计学院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建筑装饰工程技术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普通高考</w:t>
            </w:r>
          </w:p>
        </w:tc>
      </w:tr>
      <w:tr w:rsidR="00764830" w:rsidRPr="00BE0C6D" w:rsidTr="007F2AD3">
        <w:trPr>
          <w:trHeight w:val="28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艺术设计学院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数字媒体艺术设计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64830" w:rsidRPr="00BE0C6D" w:rsidRDefault="00764830" w:rsidP="007F2AD3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</w:pPr>
            <w:r w:rsidRPr="00BE0C6D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普通高考</w:t>
            </w:r>
          </w:p>
        </w:tc>
      </w:tr>
    </w:tbl>
    <w:p w:rsidR="007E3A55" w:rsidRDefault="00764830">
      <w:r w:rsidRPr="006F31CE">
        <w:rPr>
          <w:rFonts w:hint="eastAsia"/>
          <w:sz w:val="22"/>
          <w:szCs w:val="22"/>
        </w:rPr>
        <w:t>注：学校</w:t>
      </w:r>
      <w:r w:rsidRPr="006F31CE">
        <w:rPr>
          <w:sz w:val="22"/>
          <w:szCs w:val="22"/>
        </w:rPr>
        <w:t>根据新生提交</w:t>
      </w:r>
      <w:r w:rsidRPr="006F31CE">
        <w:rPr>
          <w:rFonts w:hint="eastAsia"/>
          <w:sz w:val="22"/>
          <w:szCs w:val="22"/>
        </w:rPr>
        <w:t>申请实际</w:t>
      </w:r>
      <w:r w:rsidRPr="006F31CE">
        <w:rPr>
          <w:sz w:val="22"/>
          <w:szCs w:val="22"/>
        </w:rPr>
        <w:t>情况</w:t>
      </w:r>
      <w:r w:rsidRPr="006F31CE">
        <w:rPr>
          <w:rFonts w:hint="eastAsia"/>
          <w:sz w:val="22"/>
          <w:szCs w:val="22"/>
        </w:rPr>
        <w:t>，针对生源不平衡，经学校研究可适当进行专业计划调减。</w:t>
      </w:r>
    </w:p>
    <w:sectPr w:rsidR="007E3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830"/>
    <w:rsid w:val="00764830"/>
    <w:rsid w:val="007E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C53049-2EF2-4091-B553-6028538A3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8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1209</Characters>
  <Application>Microsoft Office Word</Application>
  <DocSecurity>0</DocSecurity>
  <Lines>10</Lines>
  <Paragraphs>2</Paragraphs>
  <ScaleCrop>false</ScaleCrop>
  <Company> 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詹海朋</dc:creator>
  <cp:keywords/>
  <dc:description/>
  <cp:lastModifiedBy>詹海朋</cp:lastModifiedBy>
  <cp:revision>1</cp:revision>
  <dcterms:created xsi:type="dcterms:W3CDTF">2020-10-11T09:03:00Z</dcterms:created>
  <dcterms:modified xsi:type="dcterms:W3CDTF">2020-10-11T09:03:00Z</dcterms:modified>
</cp:coreProperties>
</file>