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四月“秘书节”系列活动之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PPT设计与展示</w:t>
      </w:r>
      <w:r>
        <w:rPr>
          <w:rFonts w:hint="eastAsia" w:ascii="宋体" w:hAnsi="宋体" w:eastAsia="宋体"/>
          <w:b/>
          <w:sz w:val="28"/>
          <w:szCs w:val="28"/>
        </w:rPr>
        <w:t>竞赛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一、活动主题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本次秘书节系列竞赛活动设置的第二项活动为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PPT设计与展示</w:t>
      </w:r>
      <w:r>
        <w:rPr>
          <w:rFonts w:hint="eastAsia" w:ascii="宋体" w:hAnsi="宋体" w:eastAsia="宋体"/>
          <w:sz w:val="24"/>
          <w:szCs w:val="24"/>
        </w:rPr>
        <w:t>竞赛。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二、主办单位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安徽商贸职业技术学院文化与法律学院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三、协办单位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文昌秘书事务所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活动时间、地点及参与对象</w:t>
      </w:r>
    </w:p>
    <w:tbl>
      <w:tblPr>
        <w:tblStyle w:val="3"/>
        <w:tblpPr w:leftFromText="180" w:rightFromText="180" w:vertAnchor="text" w:horzAnchor="page" w:tblpX="1937" w:tblpY="445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2070"/>
        <w:gridCol w:w="135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竞赛时间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参赛地点</w:t>
            </w:r>
          </w:p>
        </w:tc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参赛对象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30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年4月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12: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0—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PPT设计与制作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砺能楼4-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405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级文秘专业学生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30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年4月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0—1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PPT展示与汇报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五、活动内容和程序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（一）竞赛形式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PPT设计与制作：参赛团队随机抽取PPT的主题内容，并根据内容完成PPT的设计与制作。内容文稿由赛事组提前准备，涉及工作总结、会议筹备方案、传统文化介绍等，同时，赛事组提供10套PPT模板供参赛团队选择使用。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2.PPT展示与汇报：参赛团队自行选择1人进行PPT的现场展示与汇报，时长控制在5分钟以内。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（二）比赛要求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sz w:val="24"/>
          <w:szCs w:val="24"/>
        </w:rPr>
        <w:t>参赛以团队为单位，每个团队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人，以总分进行团队排名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2.参赛团队可对赛事组提供的PPT模板进行修改，如需添加图片、音频、视频资源，可在网络上进行下载，严禁使用非赛事组提供的其他模板；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3.PPT页数在15-25页之间；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评分细则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60"/>
        <w:gridCol w:w="384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组成部分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38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评分要素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38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主题突出、内容完整；作品能够清晰、准备地表达主题，素材运用合理。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15-20分   优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8-14分    良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0-7分     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技术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30分</w:t>
            </w:r>
          </w:p>
        </w:tc>
        <w:tc>
          <w:tcPr>
            <w:tcW w:w="38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作品中使用了文本、图片、表格、图表、图形、动画、音频、视频等表现工具。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20-30分   优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10-19分    良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0-9分     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艺术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30分</w:t>
            </w:r>
          </w:p>
        </w:tc>
        <w:tc>
          <w:tcPr>
            <w:tcW w:w="38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整体界面美观，布局合理，层次分明，版式设计富有新意，总体视觉效果好，有较强的表现力和感染力；色彩搭配合理协调，表现风格引人入胜；文字清晰，字体设置适当。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20-30分   优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10-19分    良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0-9分     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展示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8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对内容的熟悉程度高，语言表达得体、流利，适当使用肢体语言。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15-20分   优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8-14分    良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0-7分     差</w:t>
            </w:r>
          </w:p>
        </w:tc>
      </w:tr>
    </w:tbl>
    <w:p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奖项设置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一等奖占参赛团队数的10%，院级</w:t>
      </w:r>
      <w:r>
        <w:rPr>
          <w:rFonts w:ascii="宋体" w:hAnsi="宋体" w:eastAsia="宋体"/>
          <w:sz w:val="24"/>
          <w:szCs w:val="24"/>
        </w:rPr>
        <w:t>获奖证书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二等奖占参赛团队数的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/>
          <w:sz w:val="24"/>
          <w:szCs w:val="24"/>
        </w:rPr>
        <w:t>%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院级</w:t>
      </w:r>
      <w:r>
        <w:rPr>
          <w:rFonts w:ascii="宋体" w:hAnsi="宋体" w:eastAsia="宋体"/>
          <w:sz w:val="24"/>
          <w:szCs w:val="24"/>
        </w:rPr>
        <w:t>获奖证书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三等奖占参赛团队数的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/>
          <w:sz w:val="24"/>
          <w:szCs w:val="24"/>
        </w:rPr>
        <w:t>%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院级</w:t>
      </w:r>
      <w:r>
        <w:rPr>
          <w:rFonts w:ascii="宋体" w:hAnsi="宋体" w:eastAsia="宋体"/>
          <w:sz w:val="24"/>
          <w:szCs w:val="24"/>
        </w:rPr>
        <w:t>获奖证书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598CCD"/>
    <w:multiLevelType w:val="singleLevel"/>
    <w:tmpl w:val="8F598CC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OTQxYjlhZWE5YmMxOGJlYzc2ZWJiOTUxZjM3NzUifQ=="/>
  </w:docVars>
  <w:rsids>
    <w:rsidRoot w:val="00F1590E"/>
    <w:rsid w:val="000642F9"/>
    <w:rsid w:val="001D1A48"/>
    <w:rsid w:val="00292010"/>
    <w:rsid w:val="002C3F40"/>
    <w:rsid w:val="00450B1D"/>
    <w:rsid w:val="00486755"/>
    <w:rsid w:val="004A4021"/>
    <w:rsid w:val="004E0BE4"/>
    <w:rsid w:val="00527DE8"/>
    <w:rsid w:val="00530C67"/>
    <w:rsid w:val="005414FB"/>
    <w:rsid w:val="005A4BAE"/>
    <w:rsid w:val="00626AB1"/>
    <w:rsid w:val="006379A5"/>
    <w:rsid w:val="00665F2B"/>
    <w:rsid w:val="00713577"/>
    <w:rsid w:val="007962F2"/>
    <w:rsid w:val="007A6D0C"/>
    <w:rsid w:val="007E706E"/>
    <w:rsid w:val="00843A3B"/>
    <w:rsid w:val="008E16CA"/>
    <w:rsid w:val="00921613"/>
    <w:rsid w:val="00977E38"/>
    <w:rsid w:val="00A12EFB"/>
    <w:rsid w:val="00A27B6D"/>
    <w:rsid w:val="00A32F79"/>
    <w:rsid w:val="00AA4D8A"/>
    <w:rsid w:val="00AC17E9"/>
    <w:rsid w:val="00AC5344"/>
    <w:rsid w:val="00AD5844"/>
    <w:rsid w:val="00B86792"/>
    <w:rsid w:val="00BA72B6"/>
    <w:rsid w:val="00C013BC"/>
    <w:rsid w:val="00C21154"/>
    <w:rsid w:val="00C342DD"/>
    <w:rsid w:val="00C50B2E"/>
    <w:rsid w:val="00CE1BFF"/>
    <w:rsid w:val="00D01EF8"/>
    <w:rsid w:val="00D12157"/>
    <w:rsid w:val="00DF6F5B"/>
    <w:rsid w:val="00ED6A4B"/>
    <w:rsid w:val="00EE34F0"/>
    <w:rsid w:val="00F1590E"/>
    <w:rsid w:val="00F944D2"/>
    <w:rsid w:val="00FD6C71"/>
    <w:rsid w:val="02A91D81"/>
    <w:rsid w:val="031337A0"/>
    <w:rsid w:val="0BF56037"/>
    <w:rsid w:val="153E27FD"/>
    <w:rsid w:val="16874281"/>
    <w:rsid w:val="16AA7231"/>
    <w:rsid w:val="17FE080A"/>
    <w:rsid w:val="181802BB"/>
    <w:rsid w:val="22BB723B"/>
    <w:rsid w:val="231D3839"/>
    <w:rsid w:val="23A93537"/>
    <w:rsid w:val="254C1991"/>
    <w:rsid w:val="2628315D"/>
    <w:rsid w:val="26B718DD"/>
    <w:rsid w:val="273D46C2"/>
    <w:rsid w:val="346A286F"/>
    <w:rsid w:val="356C6EDD"/>
    <w:rsid w:val="362D7300"/>
    <w:rsid w:val="363A15CF"/>
    <w:rsid w:val="37C72490"/>
    <w:rsid w:val="381E5E4A"/>
    <w:rsid w:val="3C224352"/>
    <w:rsid w:val="3E145FDF"/>
    <w:rsid w:val="403C7D35"/>
    <w:rsid w:val="40A234DE"/>
    <w:rsid w:val="40B919B0"/>
    <w:rsid w:val="41E33C60"/>
    <w:rsid w:val="4A716DBA"/>
    <w:rsid w:val="56717635"/>
    <w:rsid w:val="58713534"/>
    <w:rsid w:val="5B123E8F"/>
    <w:rsid w:val="5CD66444"/>
    <w:rsid w:val="5F3606BB"/>
    <w:rsid w:val="683552CC"/>
    <w:rsid w:val="6ADF0BB9"/>
    <w:rsid w:val="74035919"/>
    <w:rsid w:val="75B72E5F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482</Characters>
  <Lines>1</Lines>
  <Paragraphs>1</Paragraphs>
  <TotalTime>70</TotalTime>
  <ScaleCrop>false</ScaleCrop>
  <LinksUpToDate>false</LinksUpToDate>
  <CharactersWithSpaces>482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2021-03-22T00:50:00Z</dcterms:created>
  <dc:creator>秦 垒</dc:creator>
  <cp:lastModifiedBy>玉</cp:lastModifiedBy>
  <dcterms:modified xsi:type="dcterms:W3CDTF">2024-04-15T05:19:49Z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A848D8F2E50E4A988C9E25EADD73BF34_13</vt:lpwstr>
  </property>
</Properties>
</file>